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47" w:rsidRDefault="00970578" w:rsidP="00970578">
      <w:pPr>
        <w:jc w:val="center"/>
        <w:rPr>
          <w:i/>
        </w:rPr>
      </w:pPr>
      <w:r>
        <w:rPr>
          <w:i/>
        </w:rPr>
        <w:t>Declaration of Independence/The American Crisis 1</w:t>
      </w:r>
    </w:p>
    <w:p w:rsidR="00970578" w:rsidRDefault="00970578" w:rsidP="00970578">
      <w:pPr>
        <w:jc w:val="center"/>
      </w:pPr>
      <w:r>
        <w:t>Study guide – Quiz English III</w:t>
      </w:r>
    </w:p>
    <w:p w:rsidR="00970578" w:rsidRDefault="00970578" w:rsidP="00970578">
      <w:pPr>
        <w:jc w:val="center"/>
      </w:pPr>
    </w:p>
    <w:p w:rsidR="00970578" w:rsidRDefault="00970578" w:rsidP="00970578">
      <w:r>
        <w:rPr>
          <w:b/>
          <w:i/>
        </w:rPr>
        <w:t>Declaration of Independence</w:t>
      </w:r>
    </w:p>
    <w:p w:rsidR="00970578" w:rsidRDefault="00970578" w:rsidP="00970578">
      <w:r>
        <w:t xml:space="preserve">Know what is contained in the 4 parts </w:t>
      </w:r>
    </w:p>
    <w:p w:rsidR="00970578" w:rsidRDefault="00970578" w:rsidP="00970578">
      <w:r>
        <w:t>Preamble – Statement of human rights – Grievances against the king – Resolution of Independence</w:t>
      </w:r>
    </w:p>
    <w:p w:rsidR="00970578" w:rsidRDefault="00970578" w:rsidP="00970578">
      <w:r>
        <w:t>Main form of persuasion</w:t>
      </w:r>
    </w:p>
    <w:p w:rsidR="00970578" w:rsidRDefault="00970578" w:rsidP="00970578">
      <w:r>
        <w:t>Overall announcement</w:t>
      </w:r>
    </w:p>
    <w:p w:rsidR="00970578" w:rsidRDefault="00970578" w:rsidP="00970578">
      <w:r>
        <w:t>Methods of persuasion – charged words</w:t>
      </w:r>
    </w:p>
    <w:p w:rsidR="00970578" w:rsidRDefault="00970578" w:rsidP="00970578">
      <w:r>
        <w:t>Jefferson’s attitude toward revolution</w:t>
      </w:r>
    </w:p>
    <w:p w:rsidR="00970578" w:rsidRDefault="00970578" w:rsidP="00970578"/>
    <w:p w:rsidR="00970578" w:rsidRDefault="00970578" w:rsidP="00970578">
      <w:r>
        <w:rPr>
          <w:b/>
          <w:i/>
        </w:rPr>
        <w:t>The American Crisis, Number 1</w:t>
      </w:r>
    </w:p>
    <w:p w:rsidR="00970578" w:rsidRDefault="00970578" w:rsidP="00970578">
      <w:r>
        <w:t>Main idea of the essay</w:t>
      </w:r>
    </w:p>
    <w:p w:rsidR="00970578" w:rsidRDefault="00970578" w:rsidP="00970578">
      <w:r>
        <w:t>A main point he makes</w:t>
      </w:r>
    </w:p>
    <w:p w:rsidR="00970578" w:rsidRDefault="00970578" w:rsidP="00970578">
      <w:r>
        <w:t>“</w:t>
      </w:r>
      <w:proofErr w:type="gramStart"/>
      <w:r>
        <w:t>summer</w:t>
      </w:r>
      <w:proofErr w:type="gramEnd"/>
      <w:r>
        <w:t xml:space="preserve"> soldier” and “sunshine patriot”</w:t>
      </w:r>
    </w:p>
    <w:p w:rsidR="00970578" w:rsidRDefault="00970578" w:rsidP="00970578">
      <w:r>
        <w:t>Comparison of America’s war against the British</w:t>
      </w:r>
    </w:p>
    <w:p w:rsidR="00970578" w:rsidRDefault="00970578" w:rsidP="00970578">
      <w:r>
        <w:t>Interpret:</w:t>
      </w:r>
    </w:p>
    <w:p w:rsidR="00970578" w:rsidRDefault="00970578" w:rsidP="00970578">
      <w:pPr>
        <w:pStyle w:val="ListParagraph"/>
        <w:numPr>
          <w:ilvl w:val="0"/>
          <w:numId w:val="1"/>
        </w:numPr>
      </w:pPr>
      <w:r>
        <w:t>“What we obtain too cheap, we esteem too lightly”</w:t>
      </w:r>
    </w:p>
    <w:p w:rsidR="00970578" w:rsidRDefault="00970578" w:rsidP="00970578">
      <w:pPr>
        <w:pStyle w:val="ListParagraph"/>
        <w:numPr>
          <w:ilvl w:val="0"/>
          <w:numId w:val="1"/>
        </w:numPr>
      </w:pPr>
      <w:r>
        <w:t>“If there must be trouble, let it be in my day….”</w:t>
      </w:r>
    </w:p>
    <w:p w:rsidR="00970578" w:rsidRPr="00970578" w:rsidRDefault="00970578" w:rsidP="00970578">
      <w:r>
        <w:t>Know charged words and emotional appeals</w:t>
      </w:r>
      <w:bookmarkStart w:id="0" w:name="_GoBack"/>
      <w:bookmarkEnd w:id="0"/>
    </w:p>
    <w:p w:rsidR="00970578" w:rsidRPr="00970578" w:rsidRDefault="00970578" w:rsidP="00970578"/>
    <w:sectPr w:rsidR="00970578" w:rsidRPr="0097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20D0"/>
    <w:multiLevelType w:val="hybridMultilevel"/>
    <w:tmpl w:val="0FD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78"/>
    <w:rsid w:val="003E3E0D"/>
    <w:rsid w:val="00430D08"/>
    <w:rsid w:val="007C6F47"/>
    <w:rsid w:val="0097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Bria, Amy</dc:creator>
  <cp:lastModifiedBy>Bria, Amy</cp:lastModifiedBy>
  <cp:revision>1</cp:revision>
  <cp:lastPrinted>2014-11-21T20:37:00Z</cp:lastPrinted>
  <dcterms:created xsi:type="dcterms:W3CDTF">2014-11-21T20:25:00Z</dcterms:created>
  <dcterms:modified xsi:type="dcterms:W3CDTF">2014-11-21T20:38:00Z</dcterms:modified>
</cp:coreProperties>
</file>