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1C63" w14:textId="77777777" w:rsidR="00795F51" w:rsidRDefault="00DB0713" w:rsidP="00795F51">
      <w:pPr>
        <w:jc w:val="center"/>
        <w:rPr>
          <w:rFonts w:ascii="Times New Roman" w:hAnsi="Times New Roman" w:cs="Times New Roman"/>
          <w:color w:val="333333"/>
          <w:sz w:val="24"/>
          <w:szCs w:val="24"/>
        </w:rPr>
      </w:pPr>
      <w:r w:rsidRPr="00795F51">
        <w:rPr>
          <w:rFonts w:ascii="Times New Roman" w:hAnsi="Times New Roman" w:cs="Times New Roman"/>
          <w:color w:val="333333"/>
          <w:sz w:val="24"/>
          <w:szCs w:val="24"/>
        </w:rPr>
        <w:t>CLASS EXPECTATIONS &amp; RESPONSIBILITIES</w:t>
      </w:r>
      <w:r w:rsidRPr="00795F51">
        <w:rPr>
          <w:rFonts w:ascii="Times New Roman" w:hAnsi="Times New Roman" w:cs="Times New Roman"/>
          <w:color w:val="333333"/>
          <w:sz w:val="24"/>
          <w:szCs w:val="24"/>
        </w:rPr>
        <w:br/>
        <w:t>AP Literature and Composition: Ms. Bria</w:t>
      </w:r>
      <w:r w:rsidRPr="00795F51">
        <w:rPr>
          <w:rFonts w:ascii="Times New Roman" w:hAnsi="Times New Roman" w:cs="Times New Roman"/>
          <w:color w:val="333333"/>
          <w:sz w:val="24"/>
          <w:szCs w:val="24"/>
        </w:rPr>
        <w:br/>
      </w:r>
      <w:r w:rsidR="00795F51" w:rsidRPr="00795F51">
        <w:rPr>
          <w:rFonts w:ascii="Times New Roman" w:hAnsi="Times New Roman" w:cs="Times New Roman"/>
          <w:color w:val="333333"/>
          <w:sz w:val="24"/>
          <w:szCs w:val="24"/>
        </w:rPr>
        <w:t>abria@paulsboro.k12.nj.us</w:t>
      </w:r>
    </w:p>
    <w:p w14:paraId="5B73F8F3" w14:textId="155DBFE5" w:rsidR="00242431" w:rsidRDefault="00795F51" w:rsidP="00795F51">
      <w:pPr>
        <w:rPr>
          <w:rFonts w:ascii="Times New Roman" w:hAnsi="Times New Roman" w:cs="Times New Roman"/>
          <w:color w:val="333333"/>
          <w:sz w:val="24"/>
          <w:szCs w:val="24"/>
        </w:rPr>
      </w:pPr>
      <w:r>
        <w:rPr>
          <w:rFonts w:ascii="Times New Roman" w:hAnsi="Times New Roman" w:cs="Times New Roman"/>
          <w:color w:val="333333"/>
          <w:sz w:val="24"/>
          <w:szCs w:val="24"/>
        </w:rPr>
        <w:t xml:space="preserve">AP Classroom Code: </w:t>
      </w:r>
      <w:r w:rsidR="00271FFE">
        <w:rPr>
          <w:rFonts w:ascii="Roboto" w:hAnsi="Roboto"/>
          <w:sz w:val="20"/>
          <w:szCs w:val="20"/>
          <w:shd w:val="clear" w:color="auto" w:fill="FFFFFF"/>
        </w:rPr>
        <w:t>49EZ3Q</w:t>
      </w:r>
      <w:r w:rsidR="00DB0713" w:rsidRPr="00795F51">
        <w:rPr>
          <w:rFonts w:ascii="Times New Roman" w:hAnsi="Times New Roman" w:cs="Times New Roman"/>
          <w:color w:val="333333"/>
          <w:sz w:val="24"/>
          <w:szCs w:val="24"/>
        </w:rPr>
        <w:br/>
      </w:r>
      <w:r w:rsidR="00DB0713" w:rsidRPr="00795F51">
        <w:rPr>
          <w:rFonts w:ascii="Times New Roman" w:hAnsi="Times New Roman" w:cs="Times New Roman"/>
          <w:color w:val="333333"/>
          <w:sz w:val="24"/>
          <w:szCs w:val="24"/>
        </w:rPr>
        <w:br/>
        <w:t>Welcome to your senior year of high s</w:t>
      </w:r>
      <w:r>
        <w:rPr>
          <w:rFonts w:ascii="Times New Roman" w:hAnsi="Times New Roman" w:cs="Times New Roman"/>
          <w:color w:val="333333"/>
          <w:sz w:val="24"/>
          <w:szCs w:val="24"/>
        </w:rPr>
        <w:t>chool! This is an exciting year</w:t>
      </w:r>
      <w:r w:rsidR="00DB0713" w:rsidRPr="00795F51">
        <w:rPr>
          <w:rFonts w:ascii="Times New Roman" w:hAnsi="Times New Roman" w:cs="Times New Roman"/>
          <w:color w:val="333333"/>
          <w:sz w:val="24"/>
          <w:szCs w:val="24"/>
        </w:rPr>
        <w:t xml:space="preserve"> </w:t>
      </w:r>
      <w:r w:rsidR="00FC477C" w:rsidRPr="00795F51">
        <w:rPr>
          <w:rFonts w:ascii="Times New Roman" w:hAnsi="Times New Roman" w:cs="Times New Roman"/>
          <w:color w:val="333333"/>
          <w:sz w:val="24"/>
          <w:szCs w:val="24"/>
        </w:rPr>
        <w:t>and</w:t>
      </w:r>
      <w:r w:rsidR="00DB0713" w:rsidRPr="00795F51">
        <w:rPr>
          <w:rFonts w:ascii="Times New Roman" w:hAnsi="Times New Roman" w:cs="Times New Roman"/>
          <w:color w:val="333333"/>
          <w:sz w:val="24"/>
          <w:szCs w:val="24"/>
        </w:rPr>
        <w:t xml:space="preserve"> a chance for academic and personal growth. I encourage all of you to exceed your expectations of yourselves and to have a good time doing so. In order for this to happen, there are some necessary guidelines. Your success is my goal; therefore, I expect the best behaviors and the best effort from every student. You are responsible for your own learning!</w:t>
      </w:r>
      <w:r w:rsidR="00DB0713" w:rsidRPr="00795F51">
        <w:rPr>
          <w:rFonts w:ascii="Times New Roman" w:hAnsi="Times New Roman" w:cs="Times New Roman"/>
          <w:color w:val="333333"/>
          <w:sz w:val="24"/>
          <w:szCs w:val="24"/>
        </w:rPr>
        <w:br/>
      </w:r>
      <w:r w:rsidR="00DB0713" w:rsidRPr="00795F51">
        <w:rPr>
          <w:rFonts w:ascii="Times New Roman" w:hAnsi="Times New Roman" w:cs="Times New Roman"/>
          <w:color w:val="333333"/>
          <w:sz w:val="24"/>
          <w:szCs w:val="24"/>
        </w:rPr>
        <w:br/>
      </w:r>
      <w:r w:rsidR="00DB0713" w:rsidRPr="00795F51">
        <w:rPr>
          <w:rFonts w:ascii="Times New Roman" w:hAnsi="Times New Roman" w:cs="Times New Roman"/>
          <w:b/>
          <w:color w:val="333333"/>
          <w:sz w:val="24"/>
          <w:szCs w:val="24"/>
        </w:rPr>
        <w:t>Be prepared:</w:t>
      </w:r>
      <w:r>
        <w:rPr>
          <w:rFonts w:ascii="Times New Roman" w:hAnsi="Times New Roman" w:cs="Times New Roman"/>
          <w:color w:val="333333"/>
          <w:sz w:val="24"/>
          <w:szCs w:val="24"/>
        </w:rPr>
        <w:t xml:space="preserve"> B</w:t>
      </w:r>
      <w:r w:rsidR="00DB0713" w:rsidRPr="00795F51">
        <w:rPr>
          <w:rFonts w:ascii="Times New Roman" w:hAnsi="Times New Roman" w:cs="Times New Roman"/>
          <w:color w:val="333333"/>
          <w:sz w:val="24"/>
          <w:szCs w:val="24"/>
        </w:rPr>
        <w:t xml:space="preserve">ring your sense of humor along with anything necessary to read and write in class every day. </w:t>
      </w:r>
      <w:r w:rsidRPr="00795F51">
        <w:rPr>
          <w:rFonts w:ascii="Times New Roman" w:hAnsi="Times New Roman" w:cs="Times New Roman"/>
          <w:color w:val="333333"/>
          <w:sz w:val="24"/>
          <w:szCs w:val="24"/>
        </w:rPr>
        <w:t>You will</w:t>
      </w:r>
      <w:r w:rsidR="00DB0713" w:rsidRPr="00795F51">
        <w:rPr>
          <w:rFonts w:ascii="Times New Roman" w:hAnsi="Times New Roman" w:cs="Times New Roman"/>
          <w:color w:val="333333"/>
          <w:sz w:val="24"/>
          <w:szCs w:val="24"/>
        </w:rPr>
        <w:t xml:space="preserve"> need a binder with a spiral notebook and dividers to keep track of each unit, as well as test preparation materials. You will also need Post-it notes to mark areas of importance in your reading.  SAVE EVERYTHING! </w:t>
      </w:r>
      <w:r w:rsidR="00DB0713" w:rsidRPr="00795F51">
        <w:rPr>
          <w:rFonts w:ascii="Times New Roman" w:hAnsi="Times New Roman" w:cs="Times New Roman"/>
          <w:color w:val="333333"/>
          <w:sz w:val="24"/>
          <w:szCs w:val="24"/>
        </w:rPr>
        <w:br/>
      </w:r>
      <w:r w:rsidR="00DB0713" w:rsidRPr="00795F51">
        <w:rPr>
          <w:rFonts w:ascii="Times New Roman" w:hAnsi="Times New Roman" w:cs="Times New Roman"/>
          <w:color w:val="333333"/>
          <w:sz w:val="24"/>
          <w:szCs w:val="24"/>
        </w:rPr>
        <w:br/>
      </w:r>
      <w:r w:rsidR="00DB0713" w:rsidRPr="00795F51">
        <w:rPr>
          <w:rFonts w:ascii="Times New Roman" w:hAnsi="Times New Roman" w:cs="Times New Roman"/>
          <w:b/>
          <w:color w:val="333333"/>
          <w:sz w:val="24"/>
          <w:szCs w:val="24"/>
        </w:rPr>
        <w:t>Be punctual:</w:t>
      </w:r>
      <w:r>
        <w:rPr>
          <w:rFonts w:ascii="Times New Roman" w:hAnsi="Times New Roman" w:cs="Times New Roman"/>
          <w:color w:val="333333"/>
          <w:sz w:val="24"/>
          <w:szCs w:val="24"/>
        </w:rPr>
        <w:t xml:space="preserve"> P</w:t>
      </w:r>
      <w:r w:rsidR="00DB0713" w:rsidRPr="00795F51">
        <w:rPr>
          <w:rFonts w:ascii="Times New Roman" w:hAnsi="Times New Roman" w:cs="Times New Roman"/>
          <w:color w:val="333333"/>
          <w:sz w:val="24"/>
          <w:szCs w:val="24"/>
        </w:rPr>
        <w:t xml:space="preserve">unctuality is a courtesy to </w:t>
      </w:r>
      <w:r w:rsidRPr="00795F51">
        <w:rPr>
          <w:rFonts w:ascii="Times New Roman" w:hAnsi="Times New Roman" w:cs="Times New Roman"/>
          <w:color w:val="333333"/>
          <w:sz w:val="24"/>
          <w:szCs w:val="24"/>
        </w:rPr>
        <w:t>your classmates, your own learning, and me</w:t>
      </w:r>
      <w:r w:rsidR="00DB0713" w:rsidRPr="00795F51">
        <w:rPr>
          <w:rFonts w:ascii="Times New Roman" w:hAnsi="Times New Roman" w:cs="Times New Roman"/>
          <w:color w:val="333333"/>
          <w:sz w:val="24"/>
          <w:szCs w:val="24"/>
        </w:rPr>
        <w:t xml:space="preserve">. </w:t>
      </w:r>
      <w:r>
        <w:rPr>
          <w:rFonts w:ascii="Times New Roman" w:hAnsi="Times New Roman" w:cs="Times New Roman"/>
          <w:color w:val="333333"/>
          <w:sz w:val="24"/>
          <w:szCs w:val="24"/>
        </w:rPr>
        <w:t>Your deadlines will be posted on t</w:t>
      </w:r>
      <w:r w:rsidR="00242431">
        <w:rPr>
          <w:rFonts w:ascii="Times New Roman" w:hAnsi="Times New Roman" w:cs="Times New Roman"/>
          <w:color w:val="333333"/>
          <w:sz w:val="24"/>
          <w:szCs w:val="24"/>
        </w:rPr>
        <w:t xml:space="preserve">he board, your assignments, and/or the class site. </w:t>
      </w:r>
      <w:r w:rsidR="00DB0713" w:rsidRPr="00795F51">
        <w:rPr>
          <w:rFonts w:ascii="Times New Roman" w:hAnsi="Times New Roman" w:cs="Times New Roman"/>
          <w:color w:val="333333"/>
          <w:sz w:val="24"/>
          <w:szCs w:val="24"/>
        </w:rPr>
        <w:t>No late work will be accepted</w:t>
      </w:r>
      <w:r w:rsidR="00F172B0" w:rsidRPr="00795F51">
        <w:rPr>
          <w:rFonts w:ascii="Times New Roman" w:hAnsi="Times New Roman" w:cs="Times New Roman"/>
          <w:color w:val="333333"/>
          <w:sz w:val="24"/>
          <w:szCs w:val="24"/>
        </w:rPr>
        <w:t xml:space="preserve"> for full credit</w:t>
      </w:r>
      <w:r w:rsidR="00DB0713" w:rsidRPr="00795F51">
        <w:rPr>
          <w:rFonts w:ascii="Times New Roman" w:hAnsi="Times New Roman" w:cs="Times New Roman"/>
          <w:color w:val="333333"/>
          <w:sz w:val="24"/>
          <w:szCs w:val="24"/>
        </w:rPr>
        <w:t xml:space="preserve">. Do not come to me with excuses. Even if you were absent the class prior to the due date, you are still responsible for the work on date specified. If you have extenuating circumstances that you deem as extraordinary, you may persuade me to accept your work in a formal persuasive </w:t>
      </w:r>
      <w:r w:rsidR="00271FFE" w:rsidRPr="00795F51">
        <w:rPr>
          <w:rFonts w:ascii="Times New Roman" w:hAnsi="Times New Roman" w:cs="Times New Roman"/>
          <w:color w:val="333333"/>
          <w:sz w:val="24"/>
          <w:szCs w:val="24"/>
        </w:rPr>
        <w:t>essay turned</w:t>
      </w:r>
      <w:r w:rsidR="00DB0713" w:rsidRPr="00795F51">
        <w:rPr>
          <w:rFonts w:ascii="Times New Roman" w:hAnsi="Times New Roman" w:cs="Times New Roman"/>
          <w:color w:val="333333"/>
          <w:sz w:val="24"/>
          <w:szCs w:val="24"/>
        </w:rPr>
        <w:t xml:space="preserve"> in with the completed assignment. I reserve the right to not be persuaded. </w:t>
      </w:r>
      <w:r w:rsidR="00DB0713" w:rsidRPr="00795F51">
        <w:rPr>
          <w:rFonts w:ascii="Times New Roman" w:hAnsi="Times New Roman" w:cs="Times New Roman"/>
          <w:color w:val="333333"/>
          <w:sz w:val="24"/>
          <w:szCs w:val="24"/>
        </w:rPr>
        <w:br/>
      </w:r>
      <w:r w:rsidR="00DB0713" w:rsidRPr="00795F51">
        <w:rPr>
          <w:rFonts w:ascii="Times New Roman" w:hAnsi="Times New Roman" w:cs="Times New Roman"/>
          <w:color w:val="333333"/>
          <w:sz w:val="24"/>
          <w:szCs w:val="24"/>
        </w:rPr>
        <w:br/>
      </w:r>
      <w:r w:rsidR="00DB0713" w:rsidRPr="00242431">
        <w:rPr>
          <w:rFonts w:ascii="Times New Roman" w:hAnsi="Times New Roman" w:cs="Times New Roman"/>
          <w:b/>
          <w:color w:val="333333"/>
          <w:sz w:val="24"/>
          <w:szCs w:val="24"/>
        </w:rPr>
        <w:t>Homework:</w:t>
      </w:r>
      <w:r w:rsidR="00DB0713" w:rsidRPr="00795F51">
        <w:rPr>
          <w:rFonts w:ascii="Times New Roman" w:hAnsi="Times New Roman" w:cs="Times New Roman"/>
          <w:color w:val="333333"/>
          <w:sz w:val="24"/>
          <w:szCs w:val="24"/>
        </w:rPr>
        <w:t xml:space="preserve"> I consider homework very important for learning, </w:t>
      </w:r>
      <w:r w:rsidR="00F172B0" w:rsidRPr="00795F51">
        <w:rPr>
          <w:rFonts w:ascii="Times New Roman" w:hAnsi="Times New Roman" w:cs="Times New Roman"/>
          <w:color w:val="333333"/>
          <w:sz w:val="24"/>
          <w:szCs w:val="24"/>
        </w:rPr>
        <w:t>and you cannot fully participate in class discussions and assignments if the homework is not completed</w:t>
      </w:r>
      <w:r w:rsidR="00DB0713" w:rsidRPr="00795F51">
        <w:rPr>
          <w:rFonts w:ascii="Times New Roman" w:hAnsi="Times New Roman" w:cs="Times New Roman"/>
          <w:color w:val="333333"/>
          <w:sz w:val="24"/>
          <w:szCs w:val="24"/>
        </w:rPr>
        <w:t xml:space="preserve">. </w:t>
      </w:r>
      <w:r w:rsidR="00F172B0" w:rsidRPr="00795F51">
        <w:rPr>
          <w:rFonts w:ascii="Times New Roman" w:hAnsi="Times New Roman" w:cs="Times New Roman"/>
          <w:color w:val="333333"/>
          <w:sz w:val="24"/>
          <w:szCs w:val="24"/>
        </w:rPr>
        <w:t>Do not be surprised if there is a pop quiz on assigned reading.</w:t>
      </w:r>
      <w:r w:rsidR="00242431">
        <w:rPr>
          <w:rFonts w:ascii="Times New Roman" w:hAnsi="Times New Roman" w:cs="Times New Roman"/>
          <w:color w:val="333333"/>
          <w:sz w:val="24"/>
          <w:szCs w:val="24"/>
        </w:rPr>
        <w:t xml:space="preserve"> </w:t>
      </w:r>
      <w:r w:rsidR="00DB0713" w:rsidRPr="00795F51">
        <w:rPr>
          <w:rFonts w:ascii="Times New Roman" w:hAnsi="Times New Roman" w:cs="Times New Roman"/>
          <w:color w:val="333333"/>
          <w:sz w:val="24"/>
          <w:szCs w:val="24"/>
        </w:rPr>
        <w:t xml:space="preserve">Make-up work will only be accepted for excused absences. Utilize </w:t>
      </w:r>
      <w:r w:rsidR="00F172B0" w:rsidRPr="00795F51">
        <w:rPr>
          <w:rFonts w:ascii="Times New Roman" w:hAnsi="Times New Roman" w:cs="Times New Roman"/>
          <w:color w:val="333333"/>
          <w:sz w:val="24"/>
          <w:szCs w:val="24"/>
        </w:rPr>
        <w:t xml:space="preserve">email, </w:t>
      </w:r>
      <w:r w:rsidR="00242431">
        <w:rPr>
          <w:rFonts w:ascii="Times New Roman" w:hAnsi="Times New Roman" w:cs="Times New Roman"/>
          <w:color w:val="333333"/>
          <w:sz w:val="24"/>
          <w:szCs w:val="24"/>
        </w:rPr>
        <w:t>Google Classroom</w:t>
      </w:r>
      <w:r w:rsidR="00DB0713" w:rsidRPr="00795F51">
        <w:rPr>
          <w:rFonts w:ascii="Times New Roman" w:hAnsi="Times New Roman" w:cs="Times New Roman"/>
          <w:color w:val="333333"/>
          <w:sz w:val="24"/>
          <w:szCs w:val="24"/>
        </w:rPr>
        <w:t xml:space="preserve">, or classmates to determine work assigned during absences. </w:t>
      </w:r>
      <w:r w:rsidR="00DB0713" w:rsidRPr="00795F51">
        <w:rPr>
          <w:rFonts w:ascii="Times New Roman" w:hAnsi="Times New Roman" w:cs="Times New Roman"/>
          <w:color w:val="333333"/>
          <w:sz w:val="24"/>
          <w:szCs w:val="24"/>
        </w:rPr>
        <w:br/>
      </w:r>
      <w:r w:rsidR="00DB0713" w:rsidRPr="00795F51">
        <w:rPr>
          <w:rFonts w:ascii="Times New Roman" w:hAnsi="Times New Roman" w:cs="Times New Roman"/>
          <w:color w:val="333333"/>
          <w:sz w:val="24"/>
          <w:szCs w:val="24"/>
        </w:rPr>
        <w:br/>
      </w:r>
      <w:r w:rsidR="00DB0713" w:rsidRPr="00242431">
        <w:rPr>
          <w:rFonts w:ascii="Times New Roman" w:hAnsi="Times New Roman" w:cs="Times New Roman"/>
          <w:b/>
          <w:color w:val="333333"/>
          <w:sz w:val="24"/>
          <w:szCs w:val="24"/>
        </w:rPr>
        <w:t>Be respectful:</w:t>
      </w:r>
      <w:r w:rsidR="00242431">
        <w:rPr>
          <w:rFonts w:ascii="Times New Roman" w:hAnsi="Times New Roman" w:cs="Times New Roman"/>
          <w:color w:val="333333"/>
          <w:sz w:val="24"/>
          <w:szCs w:val="24"/>
        </w:rPr>
        <w:t xml:space="preserve"> E</w:t>
      </w:r>
      <w:r w:rsidR="00DB0713" w:rsidRPr="00795F51">
        <w:rPr>
          <w:rFonts w:ascii="Times New Roman" w:hAnsi="Times New Roman" w:cs="Times New Roman"/>
          <w:color w:val="333333"/>
          <w:sz w:val="24"/>
          <w:szCs w:val="24"/>
        </w:rPr>
        <w:t xml:space="preserve">ncourage yourself and your classmates by keeping comments positive and free from </w:t>
      </w:r>
      <w:r w:rsidR="00242431">
        <w:rPr>
          <w:rFonts w:ascii="Times New Roman" w:hAnsi="Times New Roman" w:cs="Times New Roman"/>
          <w:color w:val="333333"/>
          <w:sz w:val="24"/>
          <w:szCs w:val="24"/>
        </w:rPr>
        <w:t>derogatory</w:t>
      </w:r>
      <w:r w:rsidR="00DB0713" w:rsidRPr="00795F51">
        <w:rPr>
          <w:rFonts w:ascii="Times New Roman" w:hAnsi="Times New Roman" w:cs="Times New Roman"/>
          <w:color w:val="333333"/>
          <w:sz w:val="24"/>
          <w:szCs w:val="24"/>
        </w:rPr>
        <w:t xml:space="preserve"> remarks. </w:t>
      </w:r>
      <w:r w:rsidR="0072676E">
        <w:rPr>
          <w:rFonts w:ascii="Times New Roman" w:hAnsi="Times New Roman" w:cs="Times New Roman"/>
          <w:color w:val="333333"/>
          <w:sz w:val="24"/>
          <w:szCs w:val="24"/>
        </w:rPr>
        <w:t>You are mostly seniors, and I should not have to take up any class time reminding you of school rules, such as phone usage, food in the classroom, or dress code violations. Be here to learn.</w:t>
      </w:r>
      <w:r w:rsidR="00DB0713" w:rsidRPr="00795F51">
        <w:rPr>
          <w:rFonts w:ascii="Times New Roman" w:hAnsi="Times New Roman" w:cs="Times New Roman"/>
          <w:color w:val="333333"/>
          <w:sz w:val="24"/>
          <w:szCs w:val="24"/>
        </w:rPr>
        <w:br/>
      </w:r>
      <w:r w:rsidR="00DB0713" w:rsidRPr="00795F51">
        <w:rPr>
          <w:rFonts w:ascii="Times New Roman" w:hAnsi="Times New Roman" w:cs="Times New Roman"/>
          <w:color w:val="333333"/>
          <w:sz w:val="24"/>
          <w:szCs w:val="24"/>
        </w:rPr>
        <w:br/>
      </w:r>
      <w:r w:rsidR="00DB0713" w:rsidRPr="00242431">
        <w:rPr>
          <w:rFonts w:ascii="Times New Roman" w:hAnsi="Times New Roman" w:cs="Times New Roman"/>
          <w:b/>
          <w:color w:val="333333"/>
          <w:sz w:val="24"/>
          <w:szCs w:val="24"/>
        </w:rPr>
        <w:t>Be resourceful</w:t>
      </w:r>
      <w:r w:rsidR="00DB0713" w:rsidRPr="00795F51">
        <w:rPr>
          <w:rFonts w:ascii="Times New Roman" w:hAnsi="Times New Roman" w:cs="Times New Roman"/>
          <w:color w:val="333333"/>
          <w:sz w:val="24"/>
          <w:szCs w:val="24"/>
        </w:rPr>
        <w:t xml:space="preserve">: </w:t>
      </w:r>
      <w:r w:rsidR="00242431">
        <w:rPr>
          <w:rFonts w:ascii="Times New Roman" w:hAnsi="Times New Roman" w:cs="Times New Roman"/>
          <w:color w:val="333333"/>
          <w:sz w:val="24"/>
          <w:szCs w:val="24"/>
        </w:rPr>
        <w:t>P</w:t>
      </w:r>
      <w:r w:rsidR="00DB0713" w:rsidRPr="00795F51">
        <w:rPr>
          <w:rFonts w:ascii="Times New Roman" w:hAnsi="Times New Roman" w:cs="Times New Roman"/>
          <w:color w:val="333333"/>
          <w:sz w:val="24"/>
          <w:szCs w:val="24"/>
        </w:rPr>
        <w:t>ush yourself beyond comfortable limits; think critically and creatively. Challenge yourself to find creative solutions. If you are absent, it is your responsibility to seek out make-up assignments; there are no extensions. I am available before and after school to discuss make-up work and to offer assistance on class work. Your learning is my goal!</w:t>
      </w:r>
      <w:r w:rsidR="00DB0713" w:rsidRPr="00795F51">
        <w:rPr>
          <w:rFonts w:ascii="Times New Roman" w:hAnsi="Times New Roman" w:cs="Times New Roman"/>
          <w:color w:val="333333"/>
          <w:sz w:val="24"/>
          <w:szCs w:val="24"/>
        </w:rPr>
        <w:br/>
      </w:r>
      <w:r w:rsidR="00DB0713" w:rsidRPr="00795F51">
        <w:rPr>
          <w:rFonts w:ascii="Times New Roman" w:hAnsi="Times New Roman" w:cs="Times New Roman"/>
          <w:color w:val="333333"/>
          <w:sz w:val="24"/>
          <w:szCs w:val="24"/>
        </w:rPr>
        <w:br/>
      </w:r>
      <w:r w:rsidR="00DB0713" w:rsidRPr="00795F51">
        <w:rPr>
          <w:rFonts w:ascii="Times New Roman" w:hAnsi="Times New Roman" w:cs="Times New Roman"/>
          <w:color w:val="333333"/>
          <w:sz w:val="24"/>
          <w:szCs w:val="24"/>
        </w:rPr>
        <w:lastRenderedPageBreak/>
        <w:t>Plagiarism of any kind will result in 0 points for that assignment. If you are copying from a friend, that is plagiarism, which will result in zero points for both students. If you are cutting and pasting from the Internet, that is plagiarism, again zero points. You may paraphrase and use quotes with proper citation. Three or more consecutive words taken from a source must be cited.</w:t>
      </w:r>
      <w:r w:rsidR="00DB0713" w:rsidRPr="00795F51">
        <w:rPr>
          <w:rFonts w:ascii="Times New Roman" w:hAnsi="Times New Roman" w:cs="Times New Roman"/>
          <w:color w:val="333333"/>
          <w:sz w:val="24"/>
          <w:szCs w:val="24"/>
        </w:rPr>
        <w:br/>
      </w:r>
      <w:r w:rsidR="00DB0713" w:rsidRPr="00795F51">
        <w:rPr>
          <w:rFonts w:ascii="Times New Roman" w:hAnsi="Times New Roman" w:cs="Times New Roman"/>
          <w:color w:val="333333"/>
          <w:sz w:val="24"/>
          <w:szCs w:val="24"/>
        </w:rPr>
        <w:br/>
        <w:t>All assignments should be legible, using complete sentences and proper punctuation. Essays should be typed double-spaced using a legible 12-point font and submitted with all prior drafts. Improperly formatted assignments may require a redo or may not be accepted at all.</w:t>
      </w:r>
    </w:p>
    <w:p w14:paraId="0B226D34" w14:textId="77777777" w:rsidR="00242431" w:rsidRPr="0072676E" w:rsidRDefault="00242431" w:rsidP="00795F51">
      <w:pPr>
        <w:rPr>
          <w:rFonts w:ascii="Times New Roman" w:hAnsi="Times New Roman" w:cs="Times New Roman"/>
          <w:b/>
          <w:color w:val="333333"/>
          <w:sz w:val="24"/>
          <w:szCs w:val="24"/>
        </w:rPr>
      </w:pPr>
      <w:r w:rsidRPr="0072676E">
        <w:rPr>
          <w:rFonts w:ascii="Times New Roman" w:hAnsi="Times New Roman" w:cs="Times New Roman"/>
          <w:b/>
          <w:color w:val="333333"/>
          <w:sz w:val="24"/>
          <w:szCs w:val="24"/>
        </w:rPr>
        <w:t>Grading:</w:t>
      </w:r>
    </w:p>
    <w:tbl>
      <w:tblPr>
        <w:tblStyle w:val="TableGrid"/>
        <w:tblW w:w="0" w:type="auto"/>
        <w:tblLook w:val="04A0" w:firstRow="1" w:lastRow="0" w:firstColumn="1" w:lastColumn="0" w:noHBand="0" w:noVBand="1"/>
      </w:tblPr>
      <w:tblGrid>
        <w:gridCol w:w="2376"/>
        <w:gridCol w:w="1504"/>
        <w:gridCol w:w="5696"/>
      </w:tblGrid>
      <w:tr w:rsidR="00242431" w14:paraId="54716552" w14:textId="77777777" w:rsidTr="00242431">
        <w:tc>
          <w:tcPr>
            <w:tcW w:w="1638" w:type="dxa"/>
          </w:tcPr>
          <w:p w14:paraId="42C41F16" w14:textId="77777777" w:rsidR="00242431" w:rsidRPr="00242431" w:rsidRDefault="00242431" w:rsidP="00242431">
            <w:pPr>
              <w:jc w:val="center"/>
              <w:rPr>
                <w:rFonts w:ascii="Times New Roman" w:hAnsi="Times New Roman" w:cs="Times New Roman"/>
                <w:b/>
                <w:color w:val="333333"/>
                <w:sz w:val="24"/>
                <w:szCs w:val="24"/>
              </w:rPr>
            </w:pPr>
            <w:r w:rsidRPr="00242431">
              <w:rPr>
                <w:rFonts w:ascii="Times New Roman" w:hAnsi="Times New Roman" w:cs="Times New Roman"/>
                <w:b/>
                <w:color w:val="333333"/>
                <w:sz w:val="24"/>
                <w:szCs w:val="24"/>
              </w:rPr>
              <w:t>Category</w:t>
            </w:r>
          </w:p>
        </w:tc>
        <w:tc>
          <w:tcPr>
            <w:tcW w:w="1530" w:type="dxa"/>
          </w:tcPr>
          <w:p w14:paraId="78E9557F" w14:textId="77777777" w:rsidR="00242431" w:rsidRPr="00242431" w:rsidRDefault="00242431" w:rsidP="00242431">
            <w:pPr>
              <w:jc w:val="center"/>
              <w:rPr>
                <w:rFonts w:ascii="Times New Roman" w:hAnsi="Times New Roman" w:cs="Times New Roman"/>
                <w:b/>
                <w:color w:val="333333"/>
                <w:sz w:val="24"/>
                <w:szCs w:val="24"/>
              </w:rPr>
            </w:pPr>
            <w:r w:rsidRPr="00242431">
              <w:rPr>
                <w:rFonts w:ascii="Times New Roman" w:hAnsi="Times New Roman" w:cs="Times New Roman"/>
                <w:b/>
                <w:color w:val="333333"/>
                <w:sz w:val="24"/>
                <w:szCs w:val="24"/>
              </w:rPr>
              <w:t>Percentage</w:t>
            </w:r>
          </w:p>
        </w:tc>
        <w:tc>
          <w:tcPr>
            <w:tcW w:w="6408" w:type="dxa"/>
          </w:tcPr>
          <w:p w14:paraId="2A81E66B" w14:textId="77777777" w:rsidR="00242431" w:rsidRPr="00242431" w:rsidRDefault="00242431" w:rsidP="00242431">
            <w:pPr>
              <w:jc w:val="center"/>
              <w:rPr>
                <w:rFonts w:ascii="Times New Roman" w:hAnsi="Times New Roman" w:cs="Times New Roman"/>
                <w:b/>
                <w:color w:val="333333"/>
                <w:sz w:val="24"/>
                <w:szCs w:val="24"/>
              </w:rPr>
            </w:pPr>
            <w:r w:rsidRPr="00242431">
              <w:rPr>
                <w:rFonts w:ascii="Times New Roman" w:hAnsi="Times New Roman" w:cs="Times New Roman"/>
                <w:b/>
                <w:color w:val="333333"/>
                <w:sz w:val="24"/>
                <w:szCs w:val="24"/>
              </w:rPr>
              <w:t>Description</w:t>
            </w:r>
          </w:p>
        </w:tc>
      </w:tr>
      <w:tr w:rsidR="00242431" w14:paraId="478AAD32" w14:textId="77777777" w:rsidTr="00242431">
        <w:tc>
          <w:tcPr>
            <w:tcW w:w="1638" w:type="dxa"/>
          </w:tcPr>
          <w:p w14:paraId="1D48DB73" w14:textId="77777777" w:rsidR="00242431" w:rsidRDefault="00242431" w:rsidP="00242431">
            <w:pPr>
              <w:jc w:val="center"/>
              <w:rPr>
                <w:rFonts w:ascii="Times New Roman" w:hAnsi="Times New Roman" w:cs="Times New Roman"/>
                <w:color w:val="333333"/>
                <w:sz w:val="24"/>
                <w:szCs w:val="24"/>
              </w:rPr>
            </w:pPr>
            <w:r>
              <w:rPr>
                <w:rFonts w:ascii="Times New Roman" w:hAnsi="Times New Roman" w:cs="Times New Roman"/>
                <w:color w:val="333333"/>
                <w:sz w:val="24"/>
                <w:szCs w:val="24"/>
              </w:rPr>
              <w:t>Test/Major Essay</w:t>
            </w:r>
          </w:p>
        </w:tc>
        <w:tc>
          <w:tcPr>
            <w:tcW w:w="1530" w:type="dxa"/>
          </w:tcPr>
          <w:p w14:paraId="0F178A65" w14:textId="77777777" w:rsidR="00242431" w:rsidRDefault="00242431" w:rsidP="00795F51">
            <w:pPr>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6408" w:type="dxa"/>
          </w:tcPr>
          <w:p w14:paraId="15250056" w14:textId="77777777" w:rsidR="00242431" w:rsidRDefault="00242431" w:rsidP="00795F51">
            <w:pPr>
              <w:rPr>
                <w:rFonts w:ascii="Times New Roman" w:hAnsi="Times New Roman" w:cs="Times New Roman"/>
                <w:color w:val="333333"/>
                <w:sz w:val="24"/>
                <w:szCs w:val="24"/>
              </w:rPr>
            </w:pPr>
            <w:r>
              <w:rPr>
                <w:rFonts w:ascii="Times New Roman" w:hAnsi="Times New Roman" w:cs="Times New Roman"/>
                <w:color w:val="333333"/>
                <w:sz w:val="24"/>
                <w:szCs w:val="24"/>
              </w:rPr>
              <w:t>You will have tests throughout the course when we complete units. Additionally, we will be working through the writing process on major papers.</w:t>
            </w:r>
          </w:p>
        </w:tc>
      </w:tr>
      <w:tr w:rsidR="00242431" w14:paraId="0299C59F" w14:textId="77777777" w:rsidTr="00242431">
        <w:tc>
          <w:tcPr>
            <w:tcW w:w="1638" w:type="dxa"/>
          </w:tcPr>
          <w:p w14:paraId="2E233BB8" w14:textId="77777777" w:rsidR="00242431" w:rsidRDefault="00242431" w:rsidP="00795F51">
            <w:pPr>
              <w:rPr>
                <w:rFonts w:ascii="Times New Roman" w:hAnsi="Times New Roman" w:cs="Times New Roman"/>
                <w:color w:val="333333"/>
                <w:sz w:val="24"/>
                <w:szCs w:val="24"/>
              </w:rPr>
            </w:pPr>
            <w:r>
              <w:rPr>
                <w:rFonts w:ascii="Times New Roman" w:hAnsi="Times New Roman" w:cs="Times New Roman"/>
                <w:color w:val="333333"/>
                <w:sz w:val="24"/>
                <w:szCs w:val="24"/>
              </w:rPr>
              <w:t>Quiz/Minor Essay</w:t>
            </w:r>
          </w:p>
        </w:tc>
        <w:tc>
          <w:tcPr>
            <w:tcW w:w="1530" w:type="dxa"/>
          </w:tcPr>
          <w:p w14:paraId="18B6D28B" w14:textId="77777777" w:rsidR="00242431" w:rsidRDefault="00242431" w:rsidP="00795F51">
            <w:pP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6408" w:type="dxa"/>
          </w:tcPr>
          <w:p w14:paraId="38B7EA06" w14:textId="77777777" w:rsidR="00242431" w:rsidRDefault="00242431" w:rsidP="00795F51">
            <w:pPr>
              <w:rPr>
                <w:rFonts w:ascii="Times New Roman" w:hAnsi="Times New Roman" w:cs="Times New Roman"/>
                <w:color w:val="333333"/>
                <w:sz w:val="24"/>
                <w:szCs w:val="24"/>
              </w:rPr>
            </w:pPr>
            <w:r>
              <w:rPr>
                <w:rFonts w:ascii="Times New Roman" w:hAnsi="Times New Roman" w:cs="Times New Roman"/>
                <w:color w:val="333333"/>
                <w:sz w:val="24"/>
                <w:szCs w:val="24"/>
              </w:rPr>
              <w:t xml:space="preserve">You will have both planned and unplanned reading checks, vocabulary assessments, and on-demand essays. Additionally, some essay-length assignments will </w:t>
            </w:r>
            <w:r w:rsidR="0072676E">
              <w:rPr>
                <w:rFonts w:ascii="Times New Roman" w:hAnsi="Times New Roman" w:cs="Times New Roman"/>
                <w:color w:val="333333"/>
                <w:sz w:val="24"/>
                <w:szCs w:val="24"/>
              </w:rPr>
              <w:t>fall under this category.</w:t>
            </w:r>
          </w:p>
        </w:tc>
      </w:tr>
      <w:tr w:rsidR="00242431" w14:paraId="19A691DE" w14:textId="77777777" w:rsidTr="00242431">
        <w:tc>
          <w:tcPr>
            <w:tcW w:w="1638" w:type="dxa"/>
          </w:tcPr>
          <w:p w14:paraId="603F0547" w14:textId="77777777" w:rsidR="00242431" w:rsidRDefault="00242431" w:rsidP="00795F51">
            <w:pPr>
              <w:rPr>
                <w:rFonts w:ascii="Times New Roman" w:hAnsi="Times New Roman" w:cs="Times New Roman"/>
                <w:color w:val="333333"/>
                <w:sz w:val="24"/>
                <w:szCs w:val="24"/>
              </w:rPr>
            </w:pPr>
            <w:r>
              <w:rPr>
                <w:rFonts w:ascii="Times New Roman" w:hAnsi="Times New Roman" w:cs="Times New Roman"/>
                <w:color w:val="333333"/>
                <w:sz w:val="24"/>
                <w:szCs w:val="24"/>
              </w:rPr>
              <w:t>Homework/Classwork</w:t>
            </w:r>
          </w:p>
        </w:tc>
        <w:tc>
          <w:tcPr>
            <w:tcW w:w="1530" w:type="dxa"/>
          </w:tcPr>
          <w:p w14:paraId="6CBA6E8D" w14:textId="77777777" w:rsidR="00242431" w:rsidRDefault="00242431" w:rsidP="00795F51">
            <w:pP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408" w:type="dxa"/>
          </w:tcPr>
          <w:p w14:paraId="47300E6F" w14:textId="77777777" w:rsidR="00242431" w:rsidRDefault="00242431" w:rsidP="00795F51">
            <w:pPr>
              <w:rPr>
                <w:rFonts w:ascii="Times New Roman" w:hAnsi="Times New Roman" w:cs="Times New Roman"/>
                <w:color w:val="333333"/>
                <w:sz w:val="24"/>
                <w:szCs w:val="24"/>
              </w:rPr>
            </w:pPr>
            <w:r>
              <w:rPr>
                <w:rFonts w:ascii="Times New Roman" w:hAnsi="Times New Roman" w:cs="Times New Roman"/>
                <w:color w:val="333333"/>
                <w:sz w:val="24"/>
                <w:szCs w:val="24"/>
              </w:rPr>
              <w:t>This includes AP practice online, reading responses, notes, journals, and participation in group and class discussions.</w:t>
            </w:r>
          </w:p>
        </w:tc>
      </w:tr>
    </w:tbl>
    <w:p w14:paraId="2636A773" w14:textId="77777777" w:rsidR="00735DC1" w:rsidRDefault="00DB0713" w:rsidP="00795F51">
      <w:pPr>
        <w:rPr>
          <w:rFonts w:ascii="Times New Roman" w:hAnsi="Times New Roman" w:cs="Times New Roman"/>
          <w:color w:val="333333"/>
          <w:sz w:val="24"/>
          <w:szCs w:val="24"/>
        </w:rPr>
      </w:pPr>
      <w:r w:rsidRPr="00795F51">
        <w:rPr>
          <w:rFonts w:ascii="Times New Roman" w:hAnsi="Times New Roman" w:cs="Times New Roman"/>
          <w:color w:val="333333"/>
          <w:sz w:val="24"/>
          <w:szCs w:val="24"/>
        </w:rPr>
        <w:br/>
      </w:r>
      <w:r w:rsidRPr="00795F51">
        <w:rPr>
          <w:rFonts w:ascii="Times New Roman" w:hAnsi="Times New Roman" w:cs="Times New Roman"/>
          <w:color w:val="333333"/>
          <w:sz w:val="24"/>
          <w:szCs w:val="24"/>
        </w:rPr>
        <w:br/>
      </w:r>
      <w:r w:rsidRPr="00795F51">
        <w:rPr>
          <w:rFonts w:ascii="Times New Roman" w:hAnsi="Times New Roman" w:cs="Times New Roman"/>
          <w:color w:val="333333"/>
          <w:sz w:val="24"/>
          <w:szCs w:val="24"/>
        </w:rPr>
        <w:br/>
      </w:r>
    </w:p>
    <w:p w14:paraId="19C2AA4A" w14:textId="77777777" w:rsidR="0072676E" w:rsidRPr="00242431" w:rsidRDefault="0072676E" w:rsidP="00795F51">
      <w:pPr>
        <w:rPr>
          <w:rFonts w:ascii="Times New Roman" w:hAnsi="Times New Roman" w:cs="Times New Roman"/>
          <w:color w:val="333333"/>
          <w:sz w:val="24"/>
          <w:szCs w:val="24"/>
        </w:rPr>
      </w:pPr>
    </w:p>
    <w:sectPr w:rsidR="0072676E" w:rsidRPr="00242431" w:rsidSect="0073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0713"/>
    <w:rsid w:val="00242431"/>
    <w:rsid w:val="00271FFE"/>
    <w:rsid w:val="002A407E"/>
    <w:rsid w:val="003E0BEC"/>
    <w:rsid w:val="004C2082"/>
    <w:rsid w:val="005258C5"/>
    <w:rsid w:val="0072676E"/>
    <w:rsid w:val="00735DC1"/>
    <w:rsid w:val="00795F51"/>
    <w:rsid w:val="0098090E"/>
    <w:rsid w:val="00A7012A"/>
    <w:rsid w:val="00DB0713"/>
    <w:rsid w:val="00F172B0"/>
    <w:rsid w:val="00FC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2B83"/>
  <w15:docId w15:val="{B80D68A7-C751-4139-A682-F1FB1CF0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713"/>
    <w:rPr>
      <w:color w:val="116699"/>
      <w:u w:val="single"/>
    </w:rPr>
  </w:style>
  <w:style w:type="table" w:styleId="TableGrid">
    <w:name w:val="Table Grid"/>
    <w:basedOn w:val="TableNormal"/>
    <w:uiPriority w:val="59"/>
    <w:rsid w:val="0024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6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Bria</cp:lastModifiedBy>
  <cp:revision>6</cp:revision>
  <cp:lastPrinted>2022-08-24T17:16:00Z</cp:lastPrinted>
  <dcterms:created xsi:type="dcterms:W3CDTF">2010-08-07T16:03:00Z</dcterms:created>
  <dcterms:modified xsi:type="dcterms:W3CDTF">2023-08-31T19:13:00Z</dcterms:modified>
</cp:coreProperties>
</file>